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C42" w:rsidRDefault="00094A64" w:rsidP="00094A64">
      <w:pPr>
        <w:ind w:leftChars="-9" w:left="1266" w:hangingChars="400" w:hanging="1285"/>
        <w:jc w:val="center"/>
        <w:rPr>
          <w:rFonts w:ascii="黑体" w:eastAsia="黑体" w:hAnsi="黑体" w:hint="eastAsia"/>
          <w:b/>
          <w:color w:val="444444"/>
          <w:sz w:val="32"/>
          <w:szCs w:val="32"/>
        </w:rPr>
      </w:pPr>
      <w:hyperlink r:id="rId6" w:history="1">
        <w:r w:rsidRPr="00094A64">
          <w:rPr>
            <w:rStyle w:val="a5"/>
            <w:rFonts w:ascii="黑体" w:eastAsia="黑体" w:hAnsi="黑体"/>
            <w:b/>
            <w:sz w:val="32"/>
            <w:szCs w:val="32"/>
          </w:rPr>
          <w:t>浙江经济职业技术学院2018年提前招生获得素质特长项分值考生公示名单</w:t>
        </w:r>
      </w:hyperlink>
    </w:p>
    <w:p w:rsidR="00094A64" w:rsidRPr="00094A64" w:rsidRDefault="00094A64" w:rsidP="00094A64">
      <w:pPr>
        <w:ind w:leftChars="-9" w:left="1218" w:hangingChars="400" w:hanging="1237"/>
        <w:jc w:val="center"/>
        <w:rPr>
          <w:rFonts w:ascii="黑体" w:eastAsia="黑体" w:hAnsi="黑体" w:cs="宋体"/>
          <w:b/>
          <w:spacing w:val="-6"/>
          <w:kern w:val="0"/>
          <w:sz w:val="32"/>
          <w:szCs w:val="32"/>
        </w:rPr>
      </w:pPr>
    </w:p>
    <w:tbl>
      <w:tblPr>
        <w:tblW w:w="5404" w:type="pct"/>
        <w:jc w:val="center"/>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2592"/>
        <w:gridCol w:w="846"/>
        <w:gridCol w:w="1673"/>
        <w:gridCol w:w="3937"/>
        <w:gridCol w:w="2834"/>
        <w:gridCol w:w="1912"/>
        <w:gridCol w:w="852"/>
      </w:tblGrid>
      <w:tr w:rsidR="00887945" w:rsidRPr="00195D2F" w:rsidTr="00094A64">
        <w:trPr>
          <w:trHeight w:val="597"/>
          <w:jc w:val="center"/>
        </w:trPr>
        <w:tc>
          <w:tcPr>
            <w:tcW w:w="220" w:type="pct"/>
            <w:shd w:val="clear" w:color="auto" w:fill="auto"/>
            <w:vAlign w:val="center"/>
            <w:hideMark/>
          </w:tcPr>
          <w:p w:rsidR="00760C42" w:rsidRPr="00195D2F" w:rsidRDefault="00760C42" w:rsidP="00CD105F">
            <w:pPr>
              <w:widowControl/>
              <w:jc w:val="center"/>
              <w:rPr>
                <w:rFonts w:ascii="仿宋_GB2312" w:eastAsia="仿宋_GB2312" w:hAnsi="宋体" w:cs="宋体"/>
                <w:spacing w:val="-6"/>
                <w:kern w:val="0"/>
                <w:sz w:val="24"/>
              </w:rPr>
            </w:pPr>
            <w:r w:rsidRPr="00195D2F">
              <w:rPr>
                <w:rFonts w:ascii="仿宋_GB2312" w:eastAsia="仿宋_GB2312" w:hAnsi="宋体" w:cs="宋体" w:hint="eastAsia"/>
                <w:spacing w:val="-6"/>
                <w:kern w:val="0"/>
                <w:sz w:val="24"/>
              </w:rPr>
              <w:t>序号</w:t>
            </w:r>
          </w:p>
        </w:tc>
        <w:tc>
          <w:tcPr>
            <w:tcW w:w="846" w:type="pct"/>
            <w:shd w:val="clear" w:color="auto" w:fill="auto"/>
            <w:vAlign w:val="center"/>
            <w:hideMark/>
          </w:tcPr>
          <w:p w:rsidR="00760C42" w:rsidRPr="00195D2F" w:rsidRDefault="00760C42" w:rsidP="00CD105F">
            <w:pPr>
              <w:widowControl/>
              <w:jc w:val="center"/>
              <w:rPr>
                <w:rFonts w:ascii="仿宋_GB2312" w:eastAsia="仿宋_GB2312" w:hAnsi="宋体" w:cs="宋体"/>
                <w:spacing w:val="-6"/>
                <w:kern w:val="0"/>
                <w:sz w:val="24"/>
              </w:rPr>
            </w:pPr>
            <w:r w:rsidRPr="00195D2F">
              <w:rPr>
                <w:rFonts w:ascii="仿宋_GB2312" w:eastAsia="仿宋_GB2312" w:hAnsi="宋体" w:cs="宋体" w:hint="eastAsia"/>
                <w:spacing w:val="-6"/>
                <w:kern w:val="0"/>
                <w:sz w:val="24"/>
              </w:rPr>
              <w:t>项目</w:t>
            </w:r>
          </w:p>
        </w:tc>
        <w:tc>
          <w:tcPr>
            <w:tcW w:w="276" w:type="pct"/>
            <w:shd w:val="clear" w:color="auto" w:fill="auto"/>
            <w:vAlign w:val="center"/>
            <w:hideMark/>
          </w:tcPr>
          <w:p w:rsidR="00760C42" w:rsidRPr="00195D2F" w:rsidRDefault="00760C42" w:rsidP="00CD105F">
            <w:pPr>
              <w:widowControl/>
              <w:jc w:val="center"/>
              <w:rPr>
                <w:rFonts w:ascii="仿宋_GB2312" w:eastAsia="仿宋_GB2312" w:hAnsi="宋体" w:cs="宋体"/>
                <w:spacing w:val="-6"/>
                <w:kern w:val="0"/>
                <w:sz w:val="24"/>
              </w:rPr>
            </w:pPr>
            <w:r w:rsidRPr="00195D2F">
              <w:rPr>
                <w:rFonts w:ascii="仿宋_GB2312" w:eastAsia="仿宋_GB2312" w:hAnsi="宋体" w:cs="宋体" w:hint="eastAsia"/>
                <w:spacing w:val="-6"/>
                <w:kern w:val="0"/>
                <w:sz w:val="24"/>
              </w:rPr>
              <w:t>姓名</w:t>
            </w:r>
          </w:p>
        </w:tc>
        <w:tc>
          <w:tcPr>
            <w:tcW w:w="546" w:type="pct"/>
            <w:shd w:val="clear" w:color="auto" w:fill="auto"/>
            <w:vAlign w:val="center"/>
            <w:hideMark/>
          </w:tcPr>
          <w:p w:rsidR="00760C42" w:rsidRPr="00195D2F" w:rsidRDefault="0032535A" w:rsidP="00CD105F">
            <w:pPr>
              <w:widowControl/>
              <w:jc w:val="center"/>
              <w:rPr>
                <w:rFonts w:ascii="仿宋_GB2312" w:eastAsia="仿宋_GB2312" w:hAnsi="宋体" w:cs="宋体"/>
                <w:spacing w:val="-6"/>
                <w:kern w:val="0"/>
                <w:sz w:val="24"/>
              </w:rPr>
            </w:pPr>
            <w:r>
              <w:rPr>
                <w:rFonts w:ascii="仿宋_GB2312" w:eastAsia="仿宋_GB2312" w:hAnsi="宋体" w:cs="宋体" w:hint="eastAsia"/>
                <w:spacing w:val="-6"/>
                <w:kern w:val="0"/>
                <w:sz w:val="24"/>
              </w:rPr>
              <w:t>考生号</w:t>
            </w:r>
          </w:p>
        </w:tc>
        <w:tc>
          <w:tcPr>
            <w:tcW w:w="1285" w:type="pct"/>
            <w:shd w:val="clear" w:color="auto" w:fill="auto"/>
            <w:vAlign w:val="center"/>
            <w:hideMark/>
          </w:tcPr>
          <w:p w:rsidR="00760C42" w:rsidRPr="00195D2F" w:rsidRDefault="00760C42" w:rsidP="00CD105F">
            <w:pPr>
              <w:widowControl/>
              <w:jc w:val="center"/>
              <w:rPr>
                <w:rFonts w:ascii="仿宋_GB2312" w:eastAsia="仿宋_GB2312" w:hAnsi="宋体" w:cs="宋体"/>
                <w:spacing w:val="-6"/>
                <w:kern w:val="0"/>
                <w:sz w:val="24"/>
              </w:rPr>
            </w:pPr>
            <w:r w:rsidRPr="00195D2F">
              <w:rPr>
                <w:rFonts w:ascii="仿宋_GB2312" w:eastAsia="仿宋_GB2312" w:hAnsi="宋体" w:cs="宋体" w:hint="eastAsia"/>
                <w:spacing w:val="-6"/>
                <w:kern w:val="0"/>
                <w:sz w:val="24"/>
              </w:rPr>
              <w:t>奖项</w:t>
            </w:r>
          </w:p>
        </w:tc>
        <w:tc>
          <w:tcPr>
            <w:tcW w:w="925" w:type="pct"/>
            <w:shd w:val="clear" w:color="auto" w:fill="auto"/>
            <w:vAlign w:val="center"/>
            <w:hideMark/>
          </w:tcPr>
          <w:p w:rsidR="00760C42" w:rsidRPr="00195D2F" w:rsidRDefault="00CC608A" w:rsidP="00CD105F">
            <w:pPr>
              <w:widowControl/>
              <w:jc w:val="center"/>
              <w:rPr>
                <w:rFonts w:ascii="仿宋_GB2312" w:eastAsia="仿宋_GB2312" w:hAnsi="宋体" w:cs="宋体"/>
                <w:spacing w:val="-6"/>
                <w:kern w:val="0"/>
                <w:sz w:val="24"/>
              </w:rPr>
            </w:pPr>
            <w:r>
              <w:rPr>
                <w:rFonts w:ascii="仿宋_GB2312" w:eastAsia="仿宋_GB2312" w:hAnsi="宋体" w:cs="宋体" w:hint="eastAsia"/>
                <w:spacing w:val="-6"/>
                <w:kern w:val="0"/>
                <w:sz w:val="24"/>
              </w:rPr>
              <w:t>发证单位</w:t>
            </w:r>
          </w:p>
        </w:tc>
        <w:tc>
          <w:tcPr>
            <w:tcW w:w="624" w:type="pct"/>
            <w:shd w:val="clear" w:color="auto" w:fill="auto"/>
            <w:vAlign w:val="center"/>
            <w:hideMark/>
          </w:tcPr>
          <w:p w:rsidR="00760C42" w:rsidRPr="00195D2F" w:rsidRDefault="00760C42" w:rsidP="00CD105F">
            <w:pPr>
              <w:widowControl/>
              <w:jc w:val="left"/>
              <w:rPr>
                <w:rFonts w:ascii="仿宋_GB2312" w:eastAsia="仿宋_GB2312" w:hAnsi="宋体" w:cs="宋体"/>
                <w:spacing w:val="-6"/>
                <w:kern w:val="0"/>
                <w:sz w:val="24"/>
              </w:rPr>
            </w:pPr>
            <w:r w:rsidRPr="009B5C00">
              <w:rPr>
                <w:rFonts w:ascii="仿宋_GB2312" w:eastAsia="仿宋_GB2312" w:hAnsi="宋体" w:cs="宋体" w:hint="eastAsia"/>
                <w:spacing w:val="-6"/>
                <w:kern w:val="0"/>
                <w:sz w:val="24"/>
              </w:rPr>
              <w:t>获奖时间</w:t>
            </w:r>
          </w:p>
        </w:tc>
        <w:tc>
          <w:tcPr>
            <w:tcW w:w="278" w:type="pct"/>
            <w:shd w:val="clear" w:color="auto" w:fill="auto"/>
            <w:vAlign w:val="center"/>
            <w:hideMark/>
          </w:tcPr>
          <w:p w:rsidR="00760C42" w:rsidRPr="00195D2F" w:rsidRDefault="00760C42" w:rsidP="00CD105F">
            <w:pPr>
              <w:widowControl/>
              <w:jc w:val="center"/>
              <w:rPr>
                <w:rFonts w:ascii="仿宋_GB2312" w:eastAsia="仿宋_GB2312" w:hAnsi="宋体" w:cs="宋体"/>
                <w:spacing w:val="-6"/>
                <w:kern w:val="0"/>
                <w:sz w:val="24"/>
              </w:rPr>
            </w:pPr>
            <w:r w:rsidRPr="009B5C00">
              <w:rPr>
                <w:rFonts w:ascii="仿宋_GB2312" w:eastAsia="仿宋_GB2312" w:hAnsi="宋体" w:cs="宋体" w:hint="eastAsia"/>
                <w:spacing w:val="-6"/>
                <w:kern w:val="0"/>
                <w:sz w:val="24"/>
              </w:rPr>
              <w:t>取得分值</w:t>
            </w:r>
          </w:p>
        </w:tc>
      </w:tr>
      <w:tr w:rsidR="00887945" w:rsidRPr="00195D2F" w:rsidTr="00094A64">
        <w:trPr>
          <w:trHeight w:val="803"/>
          <w:jc w:val="center"/>
        </w:trPr>
        <w:tc>
          <w:tcPr>
            <w:tcW w:w="220" w:type="pct"/>
            <w:shd w:val="clear" w:color="auto" w:fill="auto"/>
            <w:vAlign w:val="center"/>
            <w:hideMark/>
          </w:tcPr>
          <w:p w:rsidR="00887945" w:rsidRPr="00195D2F" w:rsidRDefault="00887945" w:rsidP="00CD105F">
            <w:pPr>
              <w:widowControl/>
              <w:jc w:val="center"/>
              <w:rPr>
                <w:rFonts w:ascii="仿宋_GB2312" w:eastAsia="仿宋_GB2312" w:hAnsi="宋体" w:cs="宋体"/>
                <w:spacing w:val="-6"/>
                <w:kern w:val="0"/>
                <w:sz w:val="24"/>
              </w:rPr>
            </w:pPr>
            <w:r w:rsidRPr="00195D2F">
              <w:rPr>
                <w:rFonts w:ascii="仿宋_GB2312" w:eastAsia="仿宋_GB2312" w:hAnsi="宋体" w:cs="宋体" w:hint="eastAsia"/>
                <w:spacing w:val="-6"/>
                <w:kern w:val="0"/>
                <w:sz w:val="24"/>
              </w:rPr>
              <w:t>1</w:t>
            </w:r>
          </w:p>
        </w:tc>
        <w:tc>
          <w:tcPr>
            <w:tcW w:w="846" w:type="pct"/>
            <w:shd w:val="clear" w:color="auto" w:fill="auto"/>
            <w:vAlign w:val="center"/>
            <w:hideMark/>
          </w:tcPr>
          <w:p w:rsidR="00887945" w:rsidRDefault="00887945">
            <w:pPr>
              <w:rPr>
                <w:rFonts w:ascii="宋体" w:hAnsi="宋体" w:cs="宋体"/>
                <w:color w:val="000000"/>
                <w:sz w:val="20"/>
                <w:szCs w:val="20"/>
              </w:rPr>
            </w:pPr>
            <w:r>
              <w:rPr>
                <w:rFonts w:hint="eastAsia"/>
                <w:color w:val="000000"/>
                <w:sz w:val="20"/>
                <w:szCs w:val="20"/>
              </w:rPr>
              <w:t>全国行业职业技能大赛</w:t>
            </w:r>
          </w:p>
        </w:tc>
        <w:tc>
          <w:tcPr>
            <w:tcW w:w="276" w:type="pct"/>
            <w:shd w:val="clear" w:color="auto" w:fill="auto"/>
            <w:vAlign w:val="center"/>
            <w:hideMark/>
          </w:tcPr>
          <w:p w:rsidR="00887945" w:rsidRDefault="00887945">
            <w:pPr>
              <w:rPr>
                <w:rFonts w:ascii="宋体" w:hAnsi="宋体" w:cs="宋体"/>
                <w:color w:val="000000"/>
                <w:sz w:val="20"/>
                <w:szCs w:val="20"/>
              </w:rPr>
            </w:pPr>
            <w:r>
              <w:rPr>
                <w:rFonts w:hint="eastAsia"/>
                <w:color w:val="000000"/>
                <w:sz w:val="20"/>
                <w:szCs w:val="20"/>
              </w:rPr>
              <w:t>周易</w:t>
            </w:r>
          </w:p>
        </w:tc>
        <w:tc>
          <w:tcPr>
            <w:tcW w:w="546" w:type="pct"/>
            <w:shd w:val="clear" w:color="auto" w:fill="auto"/>
            <w:vAlign w:val="center"/>
            <w:hideMark/>
          </w:tcPr>
          <w:p w:rsidR="00887945" w:rsidRDefault="008D2647">
            <w:pPr>
              <w:rPr>
                <w:rFonts w:ascii="宋体" w:hAnsi="宋体" w:cs="宋体"/>
                <w:color w:val="000000"/>
                <w:sz w:val="20"/>
                <w:szCs w:val="20"/>
              </w:rPr>
            </w:pPr>
            <w:r w:rsidRPr="008D2647">
              <w:rPr>
                <w:color w:val="000000"/>
                <w:sz w:val="20"/>
                <w:szCs w:val="20"/>
              </w:rPr>
              <w:t>19330110103027</w:t>
            </w:r>
          </w:p>
        </w:tc>
        <w:tc>
          <w:tcPr>
            <w:tcW w:w="1285" w:type="pct"/>
            <w:shd w:val="clear" w:color="auto" w:fill="auto"/>
            <w:vAlign w:val="center"/>
            <w:hideMark/>
          </w:tcPr>
          <w:p w:rsidR="00887945" w:rsidRDefault="00887945">
            <w:pPr>
              <w:rPr>
                <w:rFonts w:ascii="宋体" w:hAnsi="宋体" w:cs="宋体"/>
                <w:color w:val="000000"/>
                <w:sz w:val="20"/>
                <w:szCs w:val="20"/>
              </w:rPr>
            </w:pPr>
            <w:r>
              <w:rPr>
                <w:rFonts w:hint="eastAsia"/>
                <w:color w:val="000000"/>
                <w:sz w:val="20"/>
                <w:szCs w:val="20"/>
              </w:rPr>
              <w:t>2018</w:t>
            </w:r>
            <w:r>
              <w:rPr>
                <w:rFonts w:hint="eastAsia"/>
                <w:color w:val="000000"/>
                <w:sz w:val="20"/>
                <w:szCs w:val="20"/>
              </w:rPr>
              <w:t>全国中职文秘</w:t>
            </w:r>
            <w:r>
              <w:rPr>
                <w:rFonts w:hint="eastAsia"/>
                <w:color w:val="000000"/>
                <w:sz w:val="20"/>
                <w:szCs w:val="20"/>
              </w:rPr>
              <w:t>.</w:t>
            </w:r>
            <w:r>
              <w:rPr>
                <w:rFonts w:hint="eastAsia"/>
                <w:color w:val="000000"/>
                <w:sz w:val="20"/>
                <w:szCs w:val="20"/>
              </w:rPr>
              <w:t>速录技能竞赛文秘赛项个人二等奖</w:t>
            </w:r>
          </w:p>
        </w:tc>
        <w:tc>
          <w:tcPr>
            <w:tcW w:w="925" w:type="pct"/>
            <w:shd w:val="clear" w:color="auto" w:fill="auto"/>
            <w:vAlign w:val="center"/>
            <w:hideMark/>
          </w:tcPr>
          <w:p w:rsidR="00887945" w:rsidRDefault="00887945" w:rsidP="00887945">
            <w:pPr>
              <w:jc w:val="left"/>
              <w:rPr>
                <w:rFonts w:ascii="宋体" w:hAnsi="宋体" w:cs="宋体"/>
                <w:color w:val="000000"/>
                <w:sz w:val="20"/>
                <w:szCs w:val="20"/>
              </w:rPr>
            </w:pPr>
            <w:r>
              <w:rPr>
                <w:rFonts w:hint="eastAsia"/>
                <w:color w:val="000000"/>
                <w:sz w:val="20"/>
                <w:szCs w:val="20"/>
              </w:rPr>
              <w:t>全国中职文秘技能竞赛组委会</w:t>
            </w:r>
          </w:p>
        </w:tc>
        <w:tc>
          <w:tcPr>
            <w:tcW w:w="624" w:type="pct"/>
            <w:shd w:val="clear" w:color="auto" w:fill="auto"/>
            <w:vAlign w:val="center"/>
            <w:hideMark/>
          </w:tcPr>
          <w:p w:rsidR="00887945" w:rsidRDefault="00887945">
            <w:pPr>
              <w:rPr>
                <w:rFonts w:ascii="宋体" w:hAnsi="宋体" w:cs="宋体"/>
                <w:color w:val="000000"/>
                <w:sz w:val="20"/>
                <w:szCs w:val="20"/>
              </w:rPr>
            </w:pPr>
            <w:r>
              <w:rPr>
                <w:rFonts w:hint="eastAsia"/>
                <w:color w:val="000000"/>
                <w:sz w:val="20"/>
                <w:szCs w:val="20"/>
              </w:rPr>
              <w:t>2018</w:t>
            </w:r>
            <w:r>
              <w:rPr>
                <w:rFonts w:hint="eastAsia"/>
                <w:color w:val="000000"/>
                <w:sz w:val="20"/>
                <w:szCs w:val="20"/>
              </w:rPr>
              <w:t>年</w:t>
            </w:r>
            <w:r>
              <w:rPr>
                <w:rFonts w:hint="eastAsia"/>
                <w:color w:val="000000"/>
                <w:sz w:val="20"/>
                <w:szCs w:val="20"/>
              </w:rPr>
              <w:t>10</w:t>
            </w:r>
            <w:r>
              <w:rPr>
                <w:rFonts w:hint="eastAsia"/>
                <w:color w:val="000000"/>
                <w:sz w:val="20"/>
                <w:szCs w:val="20"/>
              </w:rPr>
              <w:t>月</w:t>
            </w:r>
            <w:r>
              <w:rPr>
                <w:rFonts w:hint="eastAsia"/>
                <w:color w:val="000000"/>
                <w:sz w:val="20"/>
                <w:szCs w:val="20"/>
              </w:rPr>
              <w:t>26</w:t>
            </w:r>
            <w:r>
              <w:rPr>
                <w:rFonts w:hint="eastAsia"/>
                <w:color w:val="000000"/>
                <w:sz w:val="20"/>
                <w:szCs w:val="20"/>
              </w:rPr>
              <w:t>日</w:t>
            </w:r>
          </w:p>
        </w:tc>
        <w:tc>
          <w:tcPr>
            <w:tcW w:w="278" w:type="pct"/>
            <w:shd w:val="clear" w:color="auto" w:fill="auto"/>
            <w:vAlign w:val="center"/>
            <w:hideMark/>
          </w:tcPr>
          <w:p w:rsidR="00887945" w:rsidRDefault="00887945" w:rsidP="00887945">
            <w:pPr>
              <w:jc w:val="center"/>
              <w:rPr>
                <w:rFonts w:ascii="宋体" w:hAnsi="宋体" w:cs="宋体"/>
                <w:color w:val="000000"/>
                <w:sz w:val="20"/>
                <w:szCs w:val="20"/>
              </w:rPr>
            </w:pPr>
            <w:r>
              <w:rPr>
                <w:rFonts w:hint="eastAsia"/>
                <w:color w:val="000000"/>
                <w:sz w:val="20"/>
                <w:szCs w:val="20"/>
              </w:rPr>
              <w:t>20</w:t>
            </w:r>
          </w:p>
        </w:tc>
      </w:tr>
      <w:tr w:rsidR="00887945" w:rsidRPr="00195D2F" w:rsidTr="00094A64">
        <w:trPr>
          <w:trHeight w:val="842"/>
          <w:jc w:val="center"/>
        </w:trPr>
        <w:tc>
          <w:tcPr>
            <w:tcW w:w="220" w:type="pct"/>
            <w:shd w:val="clear" w:color="auto" w:fill="auto"/>
            <w:vAlign w:val="center"/>
            <w:hideMark/>
          </w:tcPr>
          <w:p w:rsidR="00887945" w:rsidRPr="00195D2F" w:rsidRDefault="00887945" w:rsidP="00CD105F">
            <w:pPr>
              <w:widowControl/>
              <w:jc w:val="center"/>
              <w:rPr>
                <w:rFonts w:ascii="仿宋_GB2312" w:eastAsia="仿宋_GB2312" w:hAnsi="宋体" w:cs="宋体"/>
                <w:spacing w:val="-6"/>
                <w:kern w:val="0"/>
                <w:sz w:val="24"/>
              </w:rPr>
            </w:pPr>
            <w:r w:rsidRPr="00195D2F">
              <w:rPr>
                <w:rFonts w:ascii="仿宋_GB2312" w:eastAsia="仿宋_GB2312" w:hAnsi="宋体" w:cs="宋体" w:hint="eastAsia"/>
                <w:spacing w:val="-6"/>
                <w:kern w:val="0"/>
                <w:sz w:val="24"/>
              </w:rPr>
              <w:t>2</w:t>
            </w:r>
          </w:p>
        </w:tc>
        <w:tc>
          <w:tcPr>
            <w:tcW w:w="846" w:type="pct"/>
            <w:shd w:val="clear" w:color="auto" w:fill="auto"/>
            <w:vAlign w:val="center"/>
            <w:hideMark/>
          </w:tcPr>
          <w:p w:rsidR="00887945" w:rsidRDefault="00887945">
            <w:pPr>
              <w:rPr>
                <w:rFonts w:ascii="宋体" w:hAnsi="宋体" w:cs="宋体"/>
                <w:color w:val="000000"/>
                <w:sz w:val="20"/>
                <w:szCs w:val="20"/>
              </w:rPr>
            </w:pPr>
            <w:r>
              <w:rPr>
                <w:rFonts w:hint="eastAsia"/>
                <w:color w:val="000000"/>
                <w:sz w:val="20"/>
                <w:szCs w:val="20"/>
              </w:rPr>
              <w:t>全国行业职业技能大赛</w:t>
            </w:r>
          </w:p>
        </w:tc>
        <w:tc>
          <w:tcPr>
            <w:tcW w:w="276" w:type="pct"/>
            <w:shd w:val="clear" w:color="auto" w:fill="auto"/>
            <w:vAlign w:val="center"/>
            <w:hideMark/>
          </w:tcPr>
          <w:p w:rsidR="00887945" w:rsidRDefault="00887945">
            <w:pPr>
              <w:rPr>
                <w:rFonts w:ascii="宋体" w:hAnsi="宋体" w:cs="宋体"/>
                <w:color w:val="000000"/>
                <w:sz w:val="20"/>
                <w:szCs w:val="20"/>
              </w:rPr>
            </w:pPr>
            <w:r>
              <w:rPr>
                <w:rFonts w:hint="eastAsia"/>
                <w:color w:val="000000"/>
                <w:sz w:val="20"/>
                <w:szCs w:val="20"/>
              </w:rPr>
              <w:t>严婕妤</w:t>
            </w:r>
          </w:p>
        </w:tc>
        <w:tc>
          <w:tcPr>
            <w:tcW w:w="546" w:type="pct"/>
            <w:shd w:val="clear" w:color="auto" w:fill="auto"/>
            <w:vAlign w:val="center"/>
            <w:hideMark/>
          </w:tcPr>
          <w:p w:rsidR="00887945" w:rsidRDefault="008D2647">
            <w:pPr>
              <w:rPr>
                <w:rFonts w:ascii="宋体" w:hAnsi="宋体" w:cs="宋体"/>
                <w:color w:val="000000"/>
                <w:sz w:val="20"/>
                <w:szCs w:val="20"/>
              </w:rPr>
            </w:pPr>
            <w:r w:rsidRPr="008D2647">
              <w:rPr>
                <w:color w:val="000000"/>
                <w:sz w:val="20"/>
                <w:szCs w:val="20"/>
              </w:rPr>
              <w:t>19335060103040</w:t>
            </w:r>
          </w:p>
        </w:tc>
        <w:tc>
          <w:tcPr>
            <w:tcW w:w="1285" w:type="pct"/>
            <w:shd w:val="clear" w:color="auto" w:fill="auto"/>
            <w:vAlign w:val="center"/>
            <w:hideMark/>
          </w:tcPr>
          <w:p w:rsidR="00887945" w:rsidRDefault="00887945">
            <w:pPr>
              <w:rPr>
                <w:rFonts w:ascii="宋体" w:hAnsi="宋体" w:cs="宋体"/>
                <w:color w:val="000000"/>
                <w:sz w:val="20"/>
                <w:szCs w:val="20"/>
              </w:rPr>
            </w:pPr>
            <w:r>
              <w:rPr>
                <w:rFonts w:hint="eastAsia"/>
                <w:color w:val="000000"/>
                <w:sz w:val="20"/>
                <w:szCs w:val="20"/>
              </w:rPr>
              <w:t>2018</w:t>
            </w:r>
            <w:r>
              <w:rPr>
                <w:rFonts w:hint="eastAsia"/>
                <w:color w:val="000000"/>
                <w:sz w:val="20"/>
                <w:szCs w:val="20"/>
              </w:rPr>
              <w:t>全国中职文秘</w:t>
            </w:r>
            <w:r>
              <w:rPr>
                <w:rFonts w:hint="eastAsia"/>
                <w:color w:val="000000"/>
                <w:sz w:val="20"/>
                <w:szCs w:val="20"/>
              </w:rPr>
              <w:t>.</w:t>
            </w:r>
            <w:r>
              <w:rPr>
                <w:rFonts w:hint="eastAsia"/>
                <w:color w:val="000000"/>
                <w:sz w:val="20"/>
                <w:szCs w:val="20"/>
              </w:rPr>
              <w:t>速录技能竞赛文秘赛项个人二等奖</w:t>
            </w:r>
          </w:p>
        </w:tc>
        <w:tc>
          <w:tcPr>
            <w:tcW w:w="925" w:type="pct"/>
            <w:shd w:val="clear" w:color="auto" w:fill="auto"/>
            <w:vAlign w:val="center"/>
            <w:hideMark/>
          </w:tcPr>
          <w:p w:rsidR="00887945" w:rsidRDefault="00887945" w:rsidP="00887945">
            <w:pPr>
              <w:jc w:val="left"/>
              <w:rPr>
                <w:rFonts w:ascii="宋体" w:hAnsi="宋体" w:cs="宋体"/>
                <w:color w:val="000000"/>
                <w:sz w:val="20"/>
                <w:szCs w:val="20"/>
              </w:rPr>
            </w:pPr>
            <w:r>
              <w:rPr>
                <w:rFonts w:hint="eastAsia"/>
                <w:color w:val="000000"/>
                <w:sz w:val="20"/>
                <w:szCs w:val="20"/>
              </w:rPr>
              <w:t>全国中职文秘技能竞赛组委会</w:t>
            </w:r>
          </w:p>
        </w:tc>
        <w:tc>
          <w:tcPr>
            <w:tcW w:w="624" w:type="pct"/>
            <w:shd w:val="clear" w:color="auto" w:fill="auto"/>
            <w:vAlign w:val="center"/>
            <w:hideMark/>
          </w:tcPr>
          <w:p w:rsidR="00887945" w:rsidRDefault="00887945">
            <w:pPr>
              <w:rPr>
                <w:rFonts w:ascii="宋体" w:hAnsi="宋体" w:cs="宋体"/>
                <w:color w:val="000000"/>
                <w:sz w:val="20"/>
                <w:szCs w:val="20"/>
              </w:rPr>
            </w:pPr>
            <w:r>
              <w:rPr>
                <w:rFonts w:hint="eastAsia"/>
                <w:color w:val="000000"/>
                <w:sz w:val="20"/>
                <w:szCs w:val="20"/>
              </w:rPr>
              <w:t>2018</w:t>
            </w:r>
            <w:r>
              <w:rPr>
                <w:rFonts w:hint="eastAsia"/>
                <w:color w:val="000000"/>
                <w:sz w:val="20"/>
                <w:szCs w:val="20"/>
              </w:rPr>
              <w:t>年</w:t>
            </w:r>
            <w:r>
              <w:rPr>
                <w:rFonts w:hint="eastAsia"/>
                <w:color w:val="000000"/>
                <w:sz w:val="20"/>
                <w:szCs w:val="20"/>
              </w:rPr>
              <w:t>10</w:t>
            </w:r>
            <w:r>
              <w:rPr>
                <w:rFonts w:hint="eastAsia"/>
                <w:color w:val="000000"/>
                <w:sz w:val="20"/>
                <w:szCs w:val="20"/>
              </w:rPr>
              <w:t>月</w:t>
            </w:r>
            <w:r>
              <w:rPr>
                <w:rFonts w:hint="eastAsia"/>
                <w:color w:val="000000"/>
                <w:sz w:val="20"/>
                <w:szCs w:val="20"/>
              </w:rPr>
              <w:t>26</w:t>
            </w:r>
            <w:r>
              <w:rPr>
                <w:rFonts w:hint="eastAsia"/>
                <w:color w:val="000000"/>
                <w:sz w:val="20"/>
                <w:szCs w:val="20"/>
              </w:rPr>
              <w:t>日</w:t>
            </w:r>
          </w:p>
        </w:tc>
        <w:tc>
          <w:tcPr>
            <w:tcW w:w="278" w:type="pct"/>
            <w:shd w:val="clear" w:color="auto" w:fill="auto"/>
            <w:vAlign w:val="center"/>
            <w:hideMark/>
          </w:tcPr>
          <w:p w:rsidR="00887945" w:rsidRDefault="00887945" w:rsidP="00887945">
            <w:pPr>
              <w:jc w:val="center"/>
              <w:rPr>
                <w:rFonts w:ascii="宋体" w:hAnsi="宋体" w:cs="宋体"/>
                <w:color w:val="000000"/>
                <w:sz w:val="20"/>
                <w:szCs w:val="20"/>
              </w:rPr>
            </w:pPr>
            <w:r>
              <w:rPr>
                <w:rFonts w:hint="eastAsia"/>
                <w:color w:val="000000"/>
                <w:sz w:val="20"/>
                <w:szCs w:val="20"/>
              </w:rPr>
              <w:t>20</w:t>
            </w:r>
          </w:p>
        </w:tc>
      </w:tr>
      <w:tr w:rsidR="00887945" w:rsidRPr="00195D2F" w:rsidTr="00094A64">
        <w:trPr>
          <w:trHeight w:val="597"/>
          <w:jc w:val="center"/>
        </w:trPr>
        <w:tc>
          <w:tcPr>
            <w:tcW w:w="220" w:type="pct"/>
            <w:shd w:val="clear" w:color="auto" w:fill="auto"/>
            <w:vAlign w:val="center"/>
            <w:hideMark/>
          </w:tcPr>
          <w:p w:rsidR="00887945" w:rsidRPr="00195D2F" w:rsidRDefault="00887945" w:rsidP="00CD105F">
            <w:pPr>
              <w:widowControl/>
              <w:jc w:val="center"/>
              <w:rPr>
                <w:rFonts w:ascii="仿宋_GB2312" w:eastAsia="仿宋_GB2312" w:hAnsi="宋体" w:cs="宋体"/>
                <w:spacing w:val="-6"/>
                <w:kern w:val="0"/>
                <w:sz w:val="24"/>
              </w:rPr>
            </w:pPr>
            <w:r w:rsidRPr="00195D2F">
              <w:rPr>
                <w:rFonts w:ascii="仿宋_GB2312" w:eastAsia="仿宋_GB2312" w:hAnsi="宋体" w:cs="宋体" w:hint="eastAsia"/>
                <w:spacing w:val="-6"/>
                <w:kern w:val="0"/>
                <w:sz w:val="24"/>
              </w:rPr>
              <w:t>3</w:t>
            </w:r>
          </w:p>
        </w:tc>
        <w:tc>
          <w:tcPr>
            <w:tcW w:w="846" w:type="pct"/>
            <w:shd w:val="clear" w:color="auto" w:fill="auto"/>
            <w:vAlign w:val="center"/>
            <w:hideMark/>
          </w:tcPr>
          <w:p w:rsidR="00887945" w:rsidRDefault="00887945">
            <w:pPr>
              <w:rPr>
                <w:rFonts w:ascii="宋体" w:hAnsi="宋体" w:cs="宋体"/>
                <w:color w:val="000000"/>
                <w:sz w:val="20"/>
                <w:szCs w:val="20"/>
              </w:rPr>
            </w:pPr>
            <w:r>
              <w:rPr>
                <w:rFonts w:hint="eastAsia"/>
                <w:color w:val="000000"/>
                <w:sz w:val="20"/>
                <w:szCs w:val="20"/>
              </w:rPr>
              <w:t>浙江省中等职业学校学生技能大赛暨全国职业院校技能大赛选拔赛</w:t>
            </w:r>
          </w:p>
        </w:tc>
        <w:tc>
          <w:tcPr>
            <w:tcW w:w="276" w:type="pct"/>
            <w:shd w:val="clear" w:color="auto" w:fill="auto"/>
            <w:noWrap/>
            <w:vAlign w:val="center"/>
            <w:hideMark/>
          </w:tcPr>
          <w:p w:rsidR="00887945" w:rsidRDefault="00887945">
            <w:pPr>
              <w:rPr>
                <w:rFonts w:ascii="宋体" w:hAnsi="宋体" w:cs="宋体"/>
                <w:color w:val="000000"/>
                <w:sz w:val="20"/>
                <w:szCs w:val="20"/>
              </w:rPr>
            </w:pPr>
            <w:r>
              <w:rPr>
                <w:rFonts w:hint="eastAsia"/>
                <w:color w:val="000000"/>
                <w:sz w:val="20"/>
                <w:szCs w:val="20"/>
              </w:rPr>
              <w:t>谢政翰</w:t>
            </w:r>
          </w:p>
        </w:tc>
        <w:tc>
          <w:tcPr>
            <w:tcW w:w="546" w:type="pct"/>
            <w:shd w:val="clear" w:color="auto" w:fill="auto"/>
            <w:vAlign w:val="center"/>
            <w:hideMark/>
          </w:tcPr>
          <w:p w:rsidR="00887945" w:rsidRDefault="008D2647">
            <w:pPr>
              <w:rPr>
                <w:rFonts w:ascii="宋体" w:hAnsi="宋体" w:cs="宋体"/>
                <w:color w:val="000000"/>
                <w:sz w:val="20"/>
                <w:szCs w:val="20"/>
              </w:rPr>
            </w:pPr>
            <w:r w:rsidRPr="008D2647">
              <w:rPr>
                <w:color w:val="000000"/>
                <w:sz w:val="20"/>
                <w:szCs w:val="20"/>
              </w:rPr>
              <w:t>19332586113010</w:t>
            </w:r>
          </w:p>
        </w:tc>
        <w:tc>
          <w:tcPr>
            <w:tcW w:w="1285" w:type="pct"/>
            <w:shd w:val="clear" w:color="auto" w:fill="auto"/>
            <w:vAlign w:val="center"/>
            <w:hideMark/>
          </w:tcPr>
          <w:p w:rsidR="00887945" w:rsidRDefault="00887945">
            <w:pPr>
              <w:rPr>
                <w:rFonts w:ascii="宋体" w:hAnsi="宋体" w:cs="宋体"/>
                <w:color w:val="000000"/>
                <w:sz w:val="20"/>
                <w:szCs w:val="20"/>
              </w:rPr>
            </w:pPr>
            <w:r>
              <w:rPr>
                <w:rFonts w:hint="eastAsia"/>
                <w:color w:val="000000"/>
                <w:sz w:val="20"/>
                <w:szCs w:val="20"/>
              </w:rPr>
              <w:t>2017</w:t>
            </w:r>
            <w:r>
              <w:rPr>
                <w:rFonts w:hint="eastAsia"/>
                <w:color w:val="000000"/>
                <w:sz w:val="20"/>
                <w:szCs w:val="20"/>
              </w:rPr>
              <w:t>年浙江省中等职业学校职业能力大赛职业英语技能赛项服务类三等奖</w:t>
            </w:r>
          </w:p>
        </w:tc>
        <w:tc>
          <w:tcPr>
            <w:tcW w:w="925" w:type="pct"/>
            <w:shd w:val="clear" w:color="auto" w:fill="auto"/>
            <w:vAlign w:val="center"/>
            <w:hideMark/>
          </w:tcPr>
          <w:p w:rsidR="00887945" w:rsidRDefault="00887945" w:rsidP="00887945">
            <w:pPr>
              <w:jc w:val="left"/>
              <w:rPr>
                <w:rFonts w:ascii="宋体" w:hAnsi="宋体" w:cs="宋体"/>
                <w:color w:val="000000"/>
                <w:sz w:val="20"/>
                <w:szCs w:val="20"/>
              </w:rPr>
            </w:pPr>
            <w:r>
              <w:rPr>
                <w:rFonts w:hint="eastAsia"/>
                <w:color w:val="000000"/>
                <w:sz w:val="20"/>
                <w:szCs w:val="20"/>
              </w:rPr>
              <w:t>浙江省中等职业学校职业能力大赛组委会</w:t>
            </w:r>
          </w:p>
        </w:tc>
        <w:tc>
          <w:tcPr>
            <w:tcW w:w="624" w:type="pct"/>
            <w:shd w:val="clear" w:color="auto" w:fill="auto"/>
            <w:vAlign w:val="center"/>
            <w:hideMark/>
          </w:tcPr>
          <w:p w:rsidR="00887945" w:rsidRDefault="00887945">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4</w:t>
            </w:r>
            <w:r>
              <w:rPr>
                <w:rFonts w:hint="eastAsia"/>
                <w:color w:val="000000"/>
                <w:sz w:val="20"/>
                <w:szCs w:val="20"/>
              </w:rPr>
              <w:t>月</w:t>
            </w:r>
            <w:r>
              <w:rPr>
                <w:rFonts w:hint="eastAsia"/>
                <w:color w:val="000000"/>
                <w:sz w:val="20"/>
                <w:szCs w:val="20"/>
              </w:rPr>
              <w:t>13</w:t>
            </w:r>
            <w:r>
              <w:rPr>
                <w:rFonts w:hint="eastAsia"/>
                <w:color w:val="000000"/>
                <w:sz w:val="20"/>
                <w:szCs w:val="20"/>
              </w:rPr>
              <w:t>日</w:t>
            </w:r>
          </w:p>
        </w:tc>
        <w:tc>
          <w:tcPr>
            <w:tcW w:w="278" w:type="pct"/>
            <w:shd w:val="clear" w:color="auto" w:fill="auto"/>
            <w:vAlign w:val="center"/>
            <w:hideMark/>
          </w:tcPr>
          <w:p w:rsidR="00887945" w:rsidRDefault="00887945" w:rsidP="00887945">
            <w:pPr>
              <w:jc w:val="center"/>
              <w:rPr>
                <w:rFonts w:ascii="宋体" w:hAnsi="宋体" w:cs="宋体"/>
                <w:color w:val="000000"/>
                <w:sz w:val="20"/>
                <w:szCs w:val="20"/>
              </w:rPr>
            </w:pPr>
            <w:r>
              <w:rPr>
                <w:rFonts w:hint="eastAsia"/>
                <w:color w:val="000000"/>
                <w:sz w:val="20"/>
                <w:szCs w:val="20"/>
              </w:rPr>
              <w:t>10</w:t>
            </w:r>
          </w:p>
        </w:tc>
      </w:tr>
      <w:tr w:rsidR="00887945" w:rsidRPr="00195D2F" w:rsidTr="00094A64">
        <w:trPr>
          <w:trHeight w:val="882"/>
          <w:jc w:val="center"/>
        </w:trPr>
        <w:tc>
          <w:tcPr>
            <w:tcW w:w="220" w:type="pct"/>
            <w:shd w:val="clear" w:color="auto" w:fill="auto"/>
            <w:vAlign w:val="center"/>
            <w:hideMark/>
          </w:tcPr>
          <w:p w:rsidR="00887945" w:rsidRPr="00195D2F" w:rsidRDefault="00887945" w:rsidP="00CD105F">
            <w:pPr>
              <w:widowControl/>
              <w:jc w:val="center"/>
              <w:rPr>
                <w:rFonts w:ascii="仿宋_GB2312" w:eastAsia="仿宋_GB2312" w:hAnsi="宋体" w:cs="宋体"/>
                <w:spacing w:val="-6"/>
                <w:kern w:val="0"/>
                <w:sz w:val="24"/>
              </w:rPr>
            </w:pPr>
            <w:r w:rsidRPr="00195D2F">
              <w:rPr>
                <w:rFonts w:ascii="仿宋_GB2312" w:eastAsia="仿宋_GB2312" w:hAnsi="宋体" w:cs="宋体" w:hint="eastAsia"/>
                <w:spacing w:val="-6"/>
                <w:kern w:val="0"/>
                <w:sz w:val="24"/>
              </w:rPr>
              <w:t>4</w:t>
            </w:r>
          </w:p>
        </w:tc>
        <w:tc>
          <w:tcPr>
            <w:tcW w:w="846" w:type="pct"/>
            <w:shd w:val="clear" w:color="auto" w:fill="auto"/>
            <w:vAlign w:val="center"/>
            <w:hideMark/>
          </w:tcPr>
          <w:p w:rsidR="00887945" w:rsidRDefault="00887945">
            <w:pPr>
              <w:rPr>
                <w:rFonts w:ascii="宋体" w:hAnsi="宋体" w:cs="宋体"/>
                <w:color w:val="000000"/>
                <w:sz w:val="20"/>
                <w:szCs w:val="20"/>
              </w:rPr>
            </w:pPr>
            <w:r>
              <w:rPr>
                <w:rFonts w:hint="eastAsia"/>
                <w:color w:val="000000"/>
                <w:sz w:val="20"/>
                <w:szCs w:val="20"/>
              </w:rPr>
              <w:t>文艺比赛</w:t>
            </w:r>
          </w:p>
        </w:tc>
        <w:tc>
          <w:tcPr>
            <w:tcW w:w="276" w:type="pct"/>
            <w:shd w:val="clear" w:color="auto" w:fill="auto"/>
            <w:vAlign w:val="center"/>
            <w:hideMark/>
          </w:tcPr>
          <w:p w:rsidR="00887945" w:rsidRDefault="00887945">
            <w:pPr>
              <w:rPr>
                <w:rFonts w:ascii="宋体" w:hAnsi="宋体" w:cs="宋体"/>
                <w:color w:val="000000"/>
                <w:sz w:val="20"/>
                <w:szCs w:val="20"/>
              </w:rPr>
            </w:pPr>
            <w:r>
              <w:rPr>
                <w:rFonts w:hint="eastAsia"/>
                <w:color w:val="000000"/>
                <w:sz w:val="20"/>
                <w:szCs w:val="20"/>
              </w:rPr>
              <w:t>胡文钱</w:t>
            </w:r>
          </w:p>
        </w:tc>
        <w:tc>
          <w:tcPr>
            <w:tcW w:w="546" w:type="pct"/>
            <w:shd w:val="clear" w:color="auto" w:fill="auto"/>
            <w:vAlign w:val="center"/>
            <w:hideMark/>
          </w:tcPr>
          <w:p w:rsidR="00887945" w:rsidRDefault="008D2647">
            <w:pPr>
              <w:rPr>
                <w:rFonts w:ascii="宋体" w:hAnsi="宋体" w:cs="宋体"/>
                <w:color w:val="000000"/>
                <w:sz w:val="20"/>
                <w:szCs w:val="20"/>
              </w:rPr>
            </w:pPr>
            <w:r w:rsidRPr="008D2647">
              <w:rPr>
                <w:color w:val="000000"/>
                <w:sz w:val="20"/>
                <w:szCs w:val="20"/>
              </w:rPr>
              <w:t>19333213130013</w:t>
            </w:r>
          </w:p>
        </w:tc>
        <w:tc>
          <w:tcPr>
            <w:tcW w:w="1285" w:type="pct"/>
            <w:shd w:val="clear" w:color="auto" w:fill="auto"/>
            <w:vAlign w:val="center"/>
            <w:hideMark/>
          </w:tcPr>
          <w:p w:rsidR="00887945" w:rsidRDefault="00887945">
            <w:pPr>
              <w:rPr>
                <w:rFonts w:ascii="宋体" w:hAnsi="宋体" w:cs="宋体"/>
                <w:color w:val="000000"/>
                <w:sz w:val="20"/>
                <w:szCs w:val="20"/>
              </w:rPr>
            </w:pPr>
            <w:r>
              <w:rPr>
                <w:rFonts w:hint="eastAsia"/>
                <w:color w:val="000000"/>
                <w:sz w:val="20"/>
                <w:szCs w:val="20"/>
              </w:rPr>
              <w:t>浙江省中小学生群舞大赛一等奖</w:t>
            </w:r>
          </w:p>
        </w:tc>
        <w:tc>
          <w:tcPr>
            <w:tcW w:w="925" w:type="pct"/>
            <w:shd w:val="clear" w:color="auto" w:fill="auto"/>
            <w:vAlign w:val="center"/>
            <w:hideMark/>
          </w:tcPr>
          <w:p w:rsidR="00887945" w:rsidRDefault="00887945" w:rsidP="00887945">
            <w:pPr>
              <w:jc w:val="left"/>
              <w:rPr>
                <w:rFonts w:ascii="宋体" w:hAnsi="宋体" w:cs="宋体"/>
                <w:color w:val="000000"/>
                <w:sz w:val="20"/>
                <w:szCs w:val="20"/>
              </w:rPr>
            </w:pPr>
            <w:r>
              <w:rPr>
                <w:rFonts w:hint="eastAsia"/>
                <w:color w:val="000000"/>
                <w:sz w:val="20"/>
                <w:szCs w:val="20"/>
              </w:rPr>
              <w:t>浙江省中小学生艺术节组委会</w:t>
            </w:r>
          </w:p>
        </w:tc>
        <w:tc>
          <w:tcPr>
            <w:tcW w:w="624" w:type="pct"/>
            <w:shd w:val="clear" w:color="auto" w:fill="auto"/>
            <w:vAlign w:val="center"/>
            <w:hideMark/>
          </w:tcPr>
          <w:p w:rsidR="00887945" w:rsidRDefault="00887945">
            <w:pPr>
              <w:rPr>
                <w:rFonts w:ascii="宋体" w:hAnsi="宋体" w:cs="宋体"/>
                <w:color w:val="000000"/>
                <w:sz w:val="20"/>
                <w:szCs w:val="20"/>
              </w:rPr>
            </w:pPr>
            <w:r>
              <w:rPr>
                <w:rFonts w:hint="eastAsia"/>
                <w:color w:val="000000"/>
                <w:sz w:val="20"/>
                <w:szCs w:val="20"/>
              </w:rPr>
              <w:t>2018</w:t>
            </w:r>
            <w:r>
              <w:rPr>
                <w:rFonts w:hint="eastAsia"/>
                <w:color w:val="000000"/>
                <w:sz w:val="20"/>
                <w:szCs w:val="20"/>
              </w:rPr>
              <w:t>年</w:t>
            </w:r>
            <w:r>
              <w:rPr>
                <w:rFonts w:hint="eastAsia"/>
                <w:color w:val="000000"/>
                <w:sz w:val="20"/>
                <w:szCs w:val="20"/>
              </w:rPr>
              <w:t>10</w:t>
            </w:r>
            <w:r>
              <w:rPr>
                <w:rFonts w:hint="eastAsia"/>
                <w:color w:val="000000"/>
                <w:sz w:val="20"/>
                <w:szCs w:val="20"/>
              </w:rPr>
              <w:t>月</w:t>
            </w:r>
          </w:p>
        </w:tc>
        <w:tc>
          <w:tcPr>
            <w:tcW w:w="278" w:type="pct"/>
            <w:shd w:val="clear" w:color="auto" w:fill="auto"/>
            <w:vAlign w:val="center"/>
            <w:hideMark/>
          </w:tcPr>
          <w:p w:rsidR="00887945" w:rsidRDefault="00887945" w:rsidP="00887945">
            <w:pPr>
              <w:jc w:val="center"/>
              <w:rPr>
                <w:rFonts w:ascii="宋体" w:hAnsi="宋体" w:cs="宋体"/>
                <w:color w:val="000000"/>
                <w:sz w:val="20"/>
                <w:szCs w:val="20"/>
              </w:rPr>
            </w:pPr>
            <w:r>
              <w:rPr>
                <w:rFonts w:hint="eastAsia"/>
                <w:color w:val="000000"/>
                <w:sz w:val="20"/>
                <w:szCs w:val="20"/>
              </w:rPr>
              <w:t>10</w:t>
            </w:r>
          </w:p>
        </w:tc>
      </w:tr>
    </w:tbl>
    <w:p w:rsidR="00BB3A29" w:rsidRDefault="00BB3A29" w:rsidP="00760C42"/>
    <w:sectPr w:rsidR="00BB3A29" w:rsidSect="00094A64">
      <w:pgSz w:w="16838" w:h="11906" w:orient="landscape"/>
      <w:pgMar w:top="2410" w:right="1440" w:bottom="1134"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10C" w:rsidRDefault="0026010C" w:rsidP="00887945">
      <w:r>
        <w:separator/>
      </w:r>
    </w:p>
  </w:endnote>
  <w:endnote w:type="continuationSeparator" w:id="0">
    <w:p w:rsidR="0026010C" w:rsidRDefault="0026010C" w:rsidP="008879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10C" w:rsidRDefault="0026010C" w:rsidP="00887945">
      <w:r>
        <w:separator/>
      </w:r>
    </w:p>
  </w:footnote>
  <w:footnote w:type="continuationSeparator" w:id="0">
    <w:p w:rsidR="0026010C" w:rsidRDefault="0026010C" w:rsidP="008879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0C42"/>
    <w:rsid w:val="00094A64"/>
    <w:rsid w:val="000A791D"/>
    <w:rsid w:val="00153CA1"/>
    <w:rsid w:val="00154B8F"/>
    <w:rsid w:val="001902BF"/>
    <w:rsid w:val="00194078"/>
    <w:rsid w:val="001B6934"/>
    <w:rsid w:val="0026010C"/>
    <w:rsid w:val="002F7B97"/>
    <w:rsid w:val="0032535A"/>
    <w:rsid w:val="00344309"/>
    <w:rsid w:val="00396D4B"/>
    <w:rsid w:val="00451824"/>
    <w:rsid w:val="004E6C60"/>
    <w:rsid w:val="00542620"/>
    <w:rsid w:val="005B45D7"/>
    <w:rsid w:val="00760C42"/>
    <w:rsid w:val="00887945"/>
    <w:rsid w:val="008D2647"/>
    <w:rsid w:val="009D16FB"/>
    <w:rsid w:val="00A8562C"/>
    <w:rsid w:val="00AA57E6"/>
    <w:rsid w:val="00B322D2"/>
    <w:rsid w:val="00BB3A29"/>
    <w:rsid w:val="00C22FF8"/>
    <w:rsid w:val="00CC608A"/>
    <w:rsid w:val="00D3245A"/>
    <w:rsid w:val="00DC66A2"/>
    <w:rsid w:val="00EB667D"/>
    <w:rsid w:val="00F025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C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79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7945"/>
    <w:rPr>
      <w:rFonts w:ascii="Times New Roman" w:eastAsia="宋体" w:hAnsi="Times New Roman" w:cs="Times New Roman"/>
      <w:sz w:val="18"/>
      <w:szCs w:val="18"/>
    </w:rPr>
  </w:style>
  <w:style w:type="paragraph" w:styleId="a4">
    <w:name w:val="footer"/>
    <w:basedOn w:val="a"/>
    <w:link w:val="Char0"/>
    <w:uiPriority w:val="99"/>
    <w:semiHidden/>
    <w:unhideWhenUsed/>
    <w:rsid w:val="008879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87945"/>
    <w:rPr>
      <w:rFonts w:ascii="Times New Roman" w:eastAsia="宋体" w:hAnsi="Times New Roman" w:cs="Times New Roman"/>
      <w:sz w:val="18"/>
      <w:szCs w:val="18"/>
    </w:rPr>
  </w:style>
  <w:style w:type="character" w:styleId="a5">
    <w:name w:val="Hyperlink"/>
    <w:basedOn w:val="a0"/>
    <w:uiPriority w:val="99"/>
    <w:semiHidden/>
    <w:unhideWhenUsed/>
    <w:rsid w:val="00094A64"/>
    <w:rPr>
      <w:strike w:val="0"/>
      <w:dstrike w:val="0"/>
      <w:color w:val="66666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320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sb.zjtie.edu.cn/__local/0/5F/C2/9368E6BC5474F07E56853E2610E_A045A13A_4FA4.docx?e=.docx"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浙江经济职业技术学院2019年提前招生获得素质特长项分值考生公示名单.docx</Template>
  <TotalTime>1</TotalTime>
  <Pages>1</Pages>
  <Words>81</Words>
  <Characters>464</Characters>
  <Application>Microsoft Office Word</Application>
  <DocSecurity>0</DocSecurity>
  <Lines>3</Lines>
  <Paragraphs>1</Paragraphs>
  <ScaleCrop>false</ScaleCrop>
  <Company>Microsoft</Company>
  <LinksUpToDate>false</LinksUpToDate>
  <CharactersWithSpaces>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陈秋华</dc:creator>
  <cp:lastModifiedBy>姜宇国</cp:lastModifiedBy>
  <cp:revision>3</cp:revision>
  <cp:lastPrinted>2019-04-23T01:27:00Z</cp:lastPrinted>
  <dcterms:created xsi:type="dcterms:W3CDTF">2019-04-24T07:15:00Z</dcterms:created>
  <dcterms:modified xsi:type="dcterms:W3CDTF">2019-04-24T07:16:00Z</dcterms:modified>
</cp:coreProperties>
</file>